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left="1602" w:leftChars="304" w:hanging="964" w:hangingChars="3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物流公司及下属企业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房屋租金减免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受惠租户名单</w:t>
      </w:r>
    </w:p>
    <w:bookmarkEnd w:id="0"/>
    <w:tbl>
      <w:tblPr>
        <w:tblStyle w:val="3"/>
        <w:tblW w:w="14398" w:type="dxa"/>
        <w:tblInd w:w="-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3834"/>
        <w:gridCol w:w="1672"/>
        <w:gridCol w:w="2945"/>
        <w:gridCol w:w="5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产权单位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资产名称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房屋类型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承租人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仓储物流设施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深圳云达科技贸易有限公司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深圳市维港物流有限公司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深圳市中路物流有限公司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深圳市聚合八方国际物流服务有限公司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24#仓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深圳市承航国际货运代理有限公司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24#仓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天韵国际贸易（深圳）有限公司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24#仓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深圳市友邦达物流有限公司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24#仓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仓储物流设施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深圳市海亨通商贸供应链有限公司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21#仓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深圳市银虹集装箱运输有限公司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深圳市时通国际货物运输代理有限公司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深圳市亿和通汽贸有限公司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深圳市万里鹏国际物流有限公司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新禧供应链管理（深圳）有限公司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深圳市东骏国际货运代理有限公司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深圳市诚惠物流有限公司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深圳市粤宇通物流有限公司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深圳市圳涛物流有限公司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深圳市麦科国际货运代理有限公司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深圳市奥尼特物流有限公司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834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20#仓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深圳市润信通物流有限公司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深圳市盐田港国际商贸物流有限公司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深能物流园一期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深圳市晚象牙文化传播发展有限公司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深圳市盐田港国际商贸物流有限公司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深能物流园一期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深圳市晚象牙文化传播发展有限公司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深圳市盐港世纪物流发展有限公司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世纪物流园</w:t>
            </w: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写字楼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仓储物流设施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深圳谙达数据科技发展有限公司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深圳市盐港世纪物流发展有限公司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仓储物流设施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深圳市通捷利物流有限公司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834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深圳市盐港世纪物流发展有限公司</w:t>
            </w:r>
          </w:p>
        </w:tc>
        <w:tc>
          <w:tcPr>
            <w:tcW w:w="167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2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仓储物流设施</w:t>
            </w:r>
          </w:p>
        </w:tc>
        <w:tc>
          <w:tcPr>
            <w:tcW w:w="504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  <w:t>深圳华迅众联物流有限公司</w:t>
            </w:r>
          </w:p>
        </w:tc>
      </w:tr>
    </w:tbl>
    <w:p>
      <w:pPr>
        <w:rPr>
          <w:rFonts w:hint="eastAsia" w:eastAsia="宋体"/>
          <w:sz w:val="32"/>
          <w:szCs w:val="32"/>
          <w:lang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kNWVlYWU1NzU4OTkwZGI1MGIzYmQzNTE4MDMzNzkifQ=="/>
  </w:docVars>
  <w:rsids>
    <w:rsidRoot w:val="00000000"/>
    <w:rsid w:val="067B1E6E"/>
    <w:rsid w:val="06AA71E9"/>
    <w:rsid w:val="07054CB6"/>
    <w:rsid w:val="08683AE0"/>
    <w:rsid w:val="09664F53"/>
    <w:rsid w:val="0E5F2566"/>
    <w:rsid w:val="15905F10"/>
    <w:rsid w:val="20273CAE"/>
    <w:rsid w:val="25B70549"/>
    <w:rsid w:val="321B54EA"/>
    <w:rsid w:val="333E260D"/>
    <w:rsid w:val="3D1F4C7E"/>
    <w:rsid w:val="3E6F6355"/>
    <w:rsid w:val="49353A66"/>
    <w:rsid w:val="4EFA37C0"/>
    <w:rsid w:val="58F02F34"/>
    <w:rsid w:val="5C7B674F"/>
    <w:rsid w:val="64EB16B1"/>
    <w:rsid w:val="66183441"/>
    <w:rsid w:val="6B982677"/>
    <w:rsid w:val="6D5B05C7"/>
    <w:rsid w:val="6DD931F7"/>
    <w:rsid w:val="7F4B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876</Words>
  <Characters>935</Characters>
  <Lines>0</Lines>
  <Paragraphs>0</Paragraphs>
  <TotalTime>6</TotalTime>
  <ScaleCrop>false</ScaleCrop>
  <LinksUpToDate>false</LinksUpToDate>
  <CharactersWithSpaces>935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2020-05-21T08:26:00Z</dcterms:created>
  <dc:creator>lenovo</dc:creator>
  <cp:lastModifiedBy>BobbyDon</cp:lastModifiedBy>
  <cp:lastPrinted>2022-05-23T06:57:00Z</cp:lastPrinted>
  <dcterms:modified xsi:type="dcterms:W3CDTF">2022-09-15T08:24:19Z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5447F79BF4FB455DB74943E680C501DC</vt:lpwstr>
  </property>
</Properties>
</file>